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20" w:lineRule="exact"/>
        <w:ind w:firstLine="560" w:firstLineChars="200"/>
        <w:rPr>
          <w:rFonts w:hint="eastAsia" w:cs="宋体" w:asciiTheme="minorEastAsia" w:hAnsiTheme="minorEastAsia"/>
          <w:kern w:val="0"/>
          <w:sz w:val="28"/>
          <w:szCs w:val="28"/>
          <w:lang w:val="en-US" w:eastAsia="zh-CN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北京教育科学研究院丰台学校是一所</w:t>
      </w:r>
      <w:r>
        <w:rPr>
          <w:rFonts w:hint="eastAsia" w:cs="宋体" w:asciiTheme="minorEastAsia" w:hAnsiTheme="minorEastAsia"/>
          <w:kern w:val="0"/>
          <w:sz w:val="28"/>
          <w:szCs w:val="28"/>
          <w:lang w:eastAsia="zh-CN"/>
        </w:rPr>
        <w:t>由</w:t>
      </w:r>
      <w:r>
        <w:rPr>
          <w:rFonts w:hint="eastAsia" w:cs="宋体" w:asciiTheme="minorEastAsia" w:hAnsiTheme="minorEastAsia"/>
          <w:kern w:val="0"/>
          <w:sz w:val="28"/>
          <w:szCs w:val="28"/>
        </w:rPr>
        <w:t>北京教育科学研究院与丰台区合作成立的公办九年一贯制学校，</w:t>
      </w:r>
      <w:r>
        <w:rPr>
          <w:rFonts w:hint="eastAsia" w:cs="宋体" w:asciiTheme="minorEastAsia" w:hAnsiTheme="minorEastAsia"/>
          <w:kern w:val="0"/>
          <w:sz w:val="28"/>
          <w:szCs w:val="28"/>
          <w:lang w:eastAsia="zh-CN"/>
        </w:rPr>
        <w:t>学校</w:t>
      </w:r>
      <w:r>
        <w:rPr>
          <w:rFonts w:hint="eastAsia" w:cs="宋体" w:asciiTheme="minorEastAsia" w:hAnsiTheme="minorEastAsia"/>
          <w:kern w:val="0"/>
          <w:sz w:val="28"/>
          <w:szCs w:val="28"/>
        </w:rPr>
        <w:t xml:space="preserve">2015年6月首次招生, </w:t>
      </w:r>
      <w:r>
        <w:rPr>
          <w:rFonts w:hint="eastAsia" w:cs="宋体" w:asciiTheme="minorEastAsia" w:hAnsiTheme="minorEastAsia"/>
          <w:kern w:val="0"/>
          <w:sz w:val="28"/>
          <w:szCs w:val="28"/>
          <w:lang w:eastAsia="zh-CN"/>
        </w:rPr>
        <w:t>同年</w:t>
      </w:r>
      <w:r>
        <w:rPr>
          <w:rFonts w:hint="eastAsia" w:cs="宋体" w:asciiTheme="minorEastAsia" w:hAnsiTheme="minorEastAsia"/>
          <w:kern w:val="0"/>
          <w:sz w:val="28"/>
          <w:szCs w:val="28"/>
        </w:rPr>
        <w:t>9月正式开学。</w:t>
      </w:r>
      <w:r>
        <w:rPr>
          <w:rFonts w:hint="eastAsia" w:cs="宋体" w:asciiTheme="minorEastAsia" w:hAnsiTheme="minorEastAsia"/>
          <w:kern w:val="0"/>
          <w:sz w:val="28"/>
          <w:szCs w:val="28"/>
          <w:lang w:eastAsia="zh-CN"/>
        </w:rPr>
        <w:t>目前，</w:t>
      </w:r>
      <w:r>
        <w:rPr>
          <w:rFonts w:hint="eastAsia" w:cs="宋体" w:asciiTheme="minorEastAsia" w:hAnsiTheme="minorEastAsia"/>
          <w:kern w:val="0"/>
          <w:sz w:val="28"/>
          <w:szCs w:val="28"/>
        </w:rPr>
        <w:t>学校建</w:t>
      </w:r>
      <w:r>
        <w:rPr>
          <w:rFonts w:hint="eastAsia" w:cs="宋体" w:asciiTheme="minorEastAsia" w:hAnsiTheme="minorEastAsia"/>
          <w:kern w:val="0"/>
          <w:sz w:val="28"/>
          <w:szCs w:val="28"/>
          <w:lang w:eastAsia="zh-CN"/>
        </w:rPr>
        <w:t>有</w:t>
      </w:r>
      <w:r>
        <w:rPr>
          <w:rFonts w:hint="eastAsia" w:cs="宋体" w:asciiTheme="minorEastAsia" w:hAnsiTheme="minorEastAsia"/>
          <w:kern w:val="0"/>
          <w:sz w:val="28"/>
          <w:szCs w:val="28"/>
        </w:rPr>
        <w:t>两个校区--阳光星苑校区（小学）和南庭新苑校区（初中），</w:t>
      </w:r>
      <w:r>
        <w:rPr>
          <w:rFonts w:hint="eastAsia" w:cs="宋体" w:asciiTheme="minorEastAsia" w:hAnsiTheme="minorEastAsia"/>
          <w:kern w:val="0"/>
          <w:sz w:val="28"/>
          <w:szCs w:val="28"/>
          <w:lang w:eastAsia="zh-CN"/>
        </w:rPr>
        <w:t>在编教师</w:t>
      </w:r>
      <w:r>
        <w:rPr>
          <w:rFonts w:hint="eastAsia" w:cs="宋体" w:asciiTheme="minorEastAsia" w:hAnsiTheme="minorEastAsia"/>
          <w:kern w:val="0"/>
          <w:sz w:val="28"/>
          <w:szCs w:val="28"/>
          <w:lang w:val="en-US" w:eastAsia="zh-CN"/>
        </w:rPr>
        <w:t>76人，硕士以上17人，市区校级骨干28人，</w:t>
      </w:r>
      <w:r>
        <w:rPr>
          <w:rFonts w:hint="eastAsia" w:cs="宋体" w:asciiTheme="minorEastAsia" w:hAnsiTheme="minorEastAsia"/>
          <w:kern w:val="0"/>
          <w:sz w:val="28"/>
          <w:szCs w:val="28"/>
        </w:rPr>
        <w:t>小学</w:t>
      </w:r>
      <w:r>
        <w:rPr>
          <w:rFonts w:hint="eastAsia" w:cs="宋体" w:asciiTheme="minorEastAsia" w:hAnsiTheme="minorEastAsia"/>
          <w:kern w:val="0"/>
          <w:sz w:val="28"/>
          <w:szCs w:val="28"/>
          <w:lang w:eastAsia="zh-CN"/>
        </w:rPr>
        <w:t>在校</w:t>
      </w:r>
      <w:r>
        <w:rPr>
          <w:rFonts w:hint="eastAsia" w:cs="宋体" w:asciiTheme="minorEastAsia" w:hAnsiTheme="minorEastAsia"/>
          <w:kern w:val="0"/>
          <w:sz w:val="28"/>
          <w:szCs w:val="28"/>
          <w:lang w:val="en-US" w:eastAsia="zh-CN"/>
        </w:rPr>
        <w:t>15个班</w:t>
      </w:r>
      <w:r>
        <w:rPr>
          <w:rFonts w:hint="eastAsia" w:cs="宋体" w:asciiTheme="minorEastAsia" w:hAnsiTheme="minorEastAsia"/>
          <w:kern w:val="0"/>
          <w:sz w:val="28"/>
          <w:szCs w:val="28"/>
        </w:rPr>
        <w:t>、</w:t>
      </w:r>
      <w:r>
        <w:rPr>
          <w:rFonts w:hint="eastAsia" w:cs="宋体" w:asciiTheme="minorEastAsia" w:hAnsiTheme="minorEastAsia"/>
          <w:kern w:val="0"/>
          <w:sz w:val="28"/>
          <w:szCs w:val="28"/>
          <w:lang w:val="en-US" w:eastAsia="zh-CN"/>
        </w:rPr>
        <w:t>491名学生，</w:t>
      </w:r>
      <w:r>
        <w:rPr>
          <w:rFonts w:hint="eastAsia" w:cs="宋体" w:asciiTheme="minorEastAsia" w:hAnsiTheme="minorEastAsia"/>
          <w:kern w:val="0"/>
          <w:sz w:val="28"/>
          <w:szCs w:val="28"/>
        </w:rPr>
        <w:t>初中</w:t>
      </w:r>
      <w:r>
        <w:rPr>
          <w:rFonts w:hint="eastAsia" w:cs="宋体" w:asciiTheme="minorEastAsia" w:hAnsiTheme="minorEastAsia"/>
          <w:kern w:val="0"/>
          <w:sz w:val="28"/>
          <w:szCs w:val="28"/>
          <w:lang w:eastAsia="zh-CN"/>
        </w:rPr>
        <w:t>在校</w:t>
      </w:r>
      <w:r>
        <w:rPr>
          <w:rFonts w:hint="eastAsia" w:cs="宋体" w:asciiTheme="minorEastAsia" w:hAnsiTheme="minorEastAsia"/>
          <w:kern w:val="0"/>
          <w:sz w:val="28"/>
          <w:szCs w:val="28"/>
          <w:lang w:val="en-US" w:eastAsia="zh-CN"/>
        </w:rPr>
        <w:t>7个班、202</w:t>
      </w:r>
      <w:bookmarkStart w:id="0" w:name="_GoBack"/>
      <w:bookmarkEnd w:id="0"/>
      <w:r>
        <w:rPr>
          <w:rFonts w:hint="eastAsia" w:cs="宋体" w:asciiTheme="minorEastAsia" w:hAnsiTheme="minorEastAsia"/>
          <w:kern w:val="0"/>
          <w:sz w:val="28"/>
          <w:szCs w:val="28"/>
          <w:lang w:val="en-US" w:eastAsia="zh-CN"/>
        </w:rPr>
        <w:t>名学生。</w:t>
      </w:r>
    </w:p>
    <w:p>
      <w:pPr>
        <w:widowControl/>
        <w:spacing w:line="520" w:lineRule="exact"/>
        <w:ind w:firstLine="560" w:firstLineChars="200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  <w:lang w:eastAsia="zh-CN"/>
        </w:rPr>
        <w:t>办学六年来，学校坚持“在普通社区办不普通的</w:t>
      </w:r>
      <w:r>
        <w:rPr>
          <w:rFonts w:hint="eastAsia" w:cs="宋体" w:asciiTheme="minorEastAsia" w:hAnsiTheme="minorEastAsia"/>
          <w:color w:val="auto"/>
          <w:kern w:val="0"/>
          <w:sz w:val="28"/>
          <w:szCs w:val="28"/>
          <w:lang w:eastAsia="zh-CN"/>
        </w:rPr>
        <w:t>教育”的办学定位和尊重教育的办学理念，在</w:t>
      </w:r>
      <w:r>
        <w:rPr>
          <w:rFonts w:hint="eastAsia" w:asciiTheme="minorEastAsia" w:hAnsiTheme="minorEastAsia"/>
          <w:sz w:val="28"/>
          <w:szCs w:val="28"/>
        </w:rPr>
        <w:t>北京教科院专家指导委员会</w:t>
      </w:r>
      <w:r>
        <w:rPr>
          <w:rFonts w:hint="eastAsia" w:asciiTheme="minorEastAsia" w:hAnsiTheme="minorEastAsia"/>
          <w:sz w:val="28"/>
          <w:szCs w:val="28"/>
          <w:lang w:eastAsia="zh-CN"/>
        </w:rPr>
        <w:t>的指导下，科学解构</w:t>
      </w:r>
      <w:r>
        <w:rPr>
          <w:rFonts w:hint="eastAsia" w:asciiTheme="minorEastAsia" w:hAnsiTheme="minorEastAsia"/>
          <w:sz w:val="28"/>
          <w:szCs w:val="28"/>
        </w:rPr>
        <w:t>“培养‘尊道敬学、立己达人’的阳光少年”的育人目标，将学生发展的三大核心素养领域有机整合到</w:t>
      </w:r>
      <w:r>
        <w:rPr>
          <w:rFonts w:hint="eastAsia" w:asciiTheme="minorEastAsia" w:hAnsiTheme="minorEastAsia"/>
          <w:sz w:val="28"/>
          <w:szCs w:val="28"/>
          <w:lang w:eastAsia="zh-CN"/>
        </w:rPr>
        <w:t>由</w:t>
      </w:r>
      <w:r>
        <w:rPr>
          <w:rFonts w:hint="eastAsia" w:asciiTheme="minorEastAsia" w:hAnsiTheme="minorEastAsia"/>
          <w:sz w:val="28"/>
          <w:szCs w:val="28"/>
        </w:rPr>
        <w:t>基础型课程、拓展型课程和个性化课程</w:t>
      </w:r>
      <w:r>
        <w:rPr>
          <w:rFonts w:hint="eastAsia" w:asciiTheme="minorEastAsia" w:hAnsiTheme="minorEastAsia"/>
          <w:sz w:val="28"/>
          <w:szCs w:val="28"/>
          <w:lang w:eastAsia="zh-CN"/>
        </w:rPr>
        <w:t>构成的</w:t>
      </w:r>
      <w:r>
        <w:rPr>
          <w:rFonts w:hint="eastAsia" w:asciiTheme="minorEastAsia" w:hAnsiTheme="minorEastAsia"/>
          <w:sz w:val="28"/>
          <w:szCs w:val="28"/>
        </w:rPr>
        <w:t>尊重教育课程体系之中，</w:t>
      </w:r>
      <w:r>
        <w:rPr>
          <w:rFonts w:hint="eastAsia" w:cs="宋体" w:asciiTheme="minorEastAsia" w:hAnsiTheme="minorEastAsia"/>
          <w:color w:val="auto"/>
          <w:kern w:val="0"/>
          <w:sz w:val="28"/>
          <w:szCs w:val="28"/>
          <w:lang w:eastAsia="zh-CN"/>
        </w:rPr>
        <w:t>通过课程整合与开发、课程实施和发展性评价改革，创造了在普通社区、普通办学条件下，实现了学校高质量、高速发展的“两普——双高”模式，有效促进了学生全面而有个性的发展，学校先后荣获</w:t>
      </w:r>
      <w:r>
        <w:rPr>
          <w:rFonts w:hint="eastAsia" w:cs="宋体" w:asciiTheme="minorEastAsia" w:hAnsiTheme="minorEastAsia"/>
          <w:color w:val="auto"/>
          <w:kern w:val="0"/>
          <w:sz w:val="28"/>
          <w:szCs w:val="28"/>
          <w:lang w:val="en-US" w:eastAsia="zh-CN"/>
        </w:rPr>
        <w:t>全国生态文明教育特色学校、北京市中小学文明校园、丰台区教育系统党建示范点、丰台区教育创新先进集体等</w:t>
      </w:r>
      <w:r>
        <w:rPr>
          <w:rFonts w:hint="eastAsia" w:cs="宋体" w:asciiTheme="minorEastAsia" w:hAnsiTheme="minorEastAsia"/>
          <w:color w:val="auto"/>
          <w:kern w:val="0"/>
          <w:sz w:val="28"/>
          <w:szCs w:val="28"/>
          <w:lang w:eastAsia="zh-CN"/>
        </w:rPr>
        <w:t>区级以上荣誉</w:t>
      </w:r>
      <w:r>
        <w:rPr>
          <w:rFonts w:hint="eastAsia" w:cs="宋体" w:asciiTheme="minorEastAsia" w:hAnsiTheme="minorEastAsia"/>
          <w:color w:val="auto"/>
          <w:kern w:val="0"/>
          <w:sz w:val="28"/>
          <w:szCs w:val="28"/>
          <w:lang w:val="en-US" w:eastAsia="zh-CN"/>
        </w:rPr>
        <w:t>26项，师生参加区及以上比赛或评比获奖1500余人次，学校连续三年获得丰台区教学绩效评价优质校，学校初步</w:t>
      </w:r>
      <w:r>
        <w:rPr>
          <w:rFonts w:hint="eastAsia" w:cs="宋体" w:asciiTheme="minorEastAsia" w:hAnsiTheme="minorEastAsia"/>
          <w:kern w:val="0"/>
          <w:sz w:val="28"/>
          <w:szCs w:val="28"/>
        </w:rPr>
        <w:t>树立</w:t>
      </w:r>
      <w:r>
        <w:rPr>
          <w:rFonts w:hint="eastAsia" w:cs="宋体" w:asciiTheme="minorEastAsia" w:hAnsiTheme="minorEastAsia"/>
          <w:color w:val="auto"/>
          <w:kern w:val="0"/>
          <w:sz w:val="28"/>
          <w:szCs w:val="28"/>
          <w:lang w:val="en-US" w:eastAsia="zh-CN"/>
        </w:rPr>
        <w:t>了</w:t>
      </w:r>
      <w:r>
        <w:rPr>
          <w:rFonts w:hint="eastAsia" w:cs="宋体" w:asciiTheme="minorEastAsia" w:hAnsiTheme="minorEastAsia"/>
          <w:kern w:val="0"/>
          <w:sz w:val="28"/>
          <w:szCs w:val="28"/>
        </w:rPr>
        <w:t>“尊重教育”</w:t>
      </w:r>
      <w:r>
        <w:rPr>
          <w:rFonts w:hint="eastAsia" w:cs="宋体" w:asciiTheme="minorEastAsia" w:hAnsiTheme="minorEastAsia"/>
          <w:kern w:val="0"/>
          <w:sz w:val="28"/>
          <w:szCs w:val="28"/>
          <w:lang w:eastAsia="zh-CN"/>
        </w:rPr>
        <w:t>办学</w:t>
      </w:r>
      <w:r>
        <w:rPr>
          <w:rFonts w:hint="eastAsia" w:cs="宋体" w:asciiTheme="minorEastAsia" w:hAnsiTheme="minorEastAsia"/>
          <w:kern w:val="0"/>
          <w:sz w:val="28"/>
          <w:szCs w:val="28"/>
        </w:rPr>
        <w:t>品牌</w:t>
      </w:r>
      <w:r>
        <w:rPr>
          <w:rFonts w:hint="eastAsia" w:cs="宋体" w:asciiTheme="minorEastAsia" w:hAnsiTheme="minorEastAsia"/>
          <w:kern w:val="0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  <w:lang w:eastAsia="zh-CN"/>
        </w:rPr>
        <w:t>我校将继续把学生放在学校教育的正中央，持续深化课程改革和以“学”为中心的课堂教改，不断丰富与完善课程供给，尽最大限度满足</w:t>
      </w:r>
      <w:r>
        <w:rPr>
          <w:rFonts w:hint="eastAsia" w:asciiTheme="minorEastAsia" w:hAnsiTheme="minorEastAsia"/>
          <w:sz w:val="28"/>
          <w:szCs w:val="28"/>
        </w:rPr>
        <w:t>学生的</w:t>
      </w:r>
      <w:r>
        <w:rPr>
          <w:rFonts w:hint="eastAsia" w:asciiTheme="minorEastAsia" w:hAnsiTheme="minorEastAsia"/>
          <w:sz w:val="28"/>
          <w:szCs w:val="28"/>
          <w:lang w:eastAsia="zh-CN"/>
        </w:rPr>
        <w:t>多样化</w:t>
      </w:r>
      <w:r>
        <w:rPr>
          <w:rFonts w:hint="eastAsia" w:asciiTheme="minorEastAsia" w:hAnsiTheme="minorEastAsia"/>
          <w:sz w:val="28"/>
          <w:szCs w:val="28"/>
        </w:rPr>
        <w:t>学习</w:t>
      </w:r>
      <w:r>
        <w:rPr>
          <w:rFonts w:hint="eastAsia" w:asciiTheme="minorEastAsia" w:hAnsiTheme="minorEastAsia"/>
          <w:sz w:val="28"/>
          <w:szCs w:val="28"/>
          <w:lang w:eastAsia="zh-CN"/>
        </w:rPr>
        <w:t>需求，并</w:t>
      </w:r>
      <w:r>
        <w:rPr>
          <w:rFonts w:hint="eastAsia" w:asciiTheme="minorEastAsia" w:hAnsiTheme="minorEastAsia"/>
          <w:sz w:val="28"/>
          <w:szCs w:val="28"/>
        </w:rPr>
        <w:t>助力每个孩子为人生筑梦，为未来奠基。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560" w:firstLineChars="200"/>
        <w:textAlignment w:val="auto"/>
        <w:rPr>
          <w:rFonts w:hint="eastAsia" w:asciiTheme="minorEastAsia" w:hAnsiTheme="minorEastAsia" w:cstheme="minorBidi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Bidi"/>
          <w:kern w:val="2"/>
          <w:sz w:val="28"/>
          <w:szCs w:val="28"/>
          <w:lang w:val="en-US" w:eastAsia="zh-CN" w:bidi="ar-SA"/>
        </w:rPr>
        <w:t>咨询时间：</w:t>
      </w:r>
      <w:r>
        <w:rPr>
          <w:rFonts w:hint="eastAsia" w:asciiTheme="minorEastAsia" w:hAnsiTheme="minorEastAsia" w:eastAsiaTheme="minorEastAsia" w:cstheme="minorBidi"/>
          <w:color w:val="auto"/>
          <w:kern w:val="2"/>
          <w:sz w:val="28"/>
          <w:szCs w:val="28"/>
          <w:lang w:val="en-US" w:eastAsia="zh-CN" w:bidi="ar-SA"/>
        </w:rPr>
        <w:t>5月</w:t>
      </w:r>
      <w:r>
        <w:rPr>
          <w:rFonts w:hint="eastAsia" w:asciiTheme="minorEastAsia" w:hAnsiTheme="minorEastAsia" w:cstheme="minorBidi"/>
          <w:color w:val="auto"/>
          <w:kern w:val="2"/>
          <w:sz w:val="28"/>
          <w:szCs w:val="28"/>
          <w:lang w:val="en-US" w:eastAsia="zh-CN" w:bidi="ar-SA"/>
        </w:rPr>
        <w:t>至6月19日 工作日 15:00-17:00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560" w:firstLineChars="200"/>
        <w:textAlignment w:val="auto"/>
        <w:rPr>
          <w:rFonts w:hint="eastAsia" w:asciiTheme="minorEastAsia" w:hAnsiTheme="minorEastAsia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Bidi"/>
          <w:kern w:val="2"/>
          <w:sz w:val="28"/>
          <w:szCs w:val="28"/>
          <w:lang w:val="en-US" w:eastAsia="zh-CN" w:bidi="ar-SA"/>
        </w:rPr>
        <w:t>联系人：</w:t>
      </w:r>
      <w:r>
        <w:rPr>
          <w:rFonts w:hint="eastAsia" w:asciiTheme="minorEastAsia" w:hAnsiTheme="minorEastAsia" w:cstheme="minorBidi"/>
          <w:kern w:val="2"/>
          <w:sz w:val="28"/>
          <w:szCs w:val="28"/>
          <w:lang w:val="en-US" w:eastAsia="zh-CN" w:bidi="ar-SA"/>
        </w:rPr>
        <w:t>孙</w:t>
      </w:r>
      <w:r>
        <w:rPr>
          <w:rFonts w:hint="eastAsia" w:asciiTheme="minorEastAsia" w:hAnsiTheme="minorEastAsia" w:eastAsiaTheme="minorEastAsia" w:cstheme="minorBidi"/>
          <w:kern w:val="2"/>
          <w:sz w:val="28"/>
          <w:szCs w:val="28"/>
          <w:lang w:val="en-US" w:eastAsia="zh-CN" w:bidi="ar-SA"/>
        </w:rPr>
        <w:t>老师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Bidi"/>
          <w:kern w:val="2"/>
          <w:sz w:val="28"/>
          <w:szCs w:val="28"/>
          <w:lang w:val="en-US" w:eastAsia="zh-CN" w:bidi="ar-SA"/>
        </w:rPr>
        <w:t>咨询电话：</w:t>
      </w:r>
      <w:r>
        <w:rPr>
          <w:rFonts w:hint="eastAsia" w:asciiTheme="minorEastAsia" w:hAnsiTheme="minorEastAsia" w:eastAsiaTheme="minorEastAsia" w:cstheme="minorBidi"/>
          <w:color w:val="auto"/>
          <w:kern w:val="2"/>
          <w:sz w:val="28"/>
          <w:szCs w:val="28"/>
          <w:lang w:val="en-US" w:eastAsia="zh-CN" w:bidi="ar-SA"/>
        </w:rPr>
        <w:t>59248364—80</w:t>
      </w:r>
      <w:r>
        <w:rPr>
          <w:rFonts w:hint="eastAsia" w:asciiTheme="minorEastAsia" w:hAnsiTheme="minorEastAsia" w:cstheme="minorBidi"/>
          <w:color w:val="auto"/>
          <w:kern w:val="2"/>
          <w:sz w:val="28"/>
          <w:szCs w:val="28"/>
          <w:lang w:val="en-US" w:eastAsia="zh-CN" w:bidi="ar-SA"/>
        </w:rPr>
        <w:t>24</w:t>
      </w:r>
      <w:r>
        <w:rPr>
          <w:rFonts w:hint="eastAsia" w:asciiTheme="minorEastAsia" w:hAnsiTheme="minorEastAsia" w:cstheme="minorBidi"/>
          <w:kern w:val="2"/>
          <w:sz w:val="28"/>
          <w:szCs w:val="28"/>
          <w:lang w:val="en-US" w:eastAsia="zh-CN" w:bidi="ar-SA"/>
        </w:rPr>
        <w:t xml:space="preserve">      </w:t>
      </w:r>
      <w:r>
        <w:rPr>
          <w:rFonts w:hint="eastAsia" w:asciiTheme="minorEastAsia" w:hAnsiTheme="minorEastAsia" w:eastAsiaTheme="minorEastAsia" w:cstheme="minorBidi"/>
          <w:kern w:val="2"/>
          <w:sz w:val="28"/>
          <w:szCs w:val="28"/>
          <w:lang w:val="en-US" w:eastAsia="zh-CN" w:bidi="ar-SA"/>
        </w:rPr>
        <w:t>学校网址：jkyftxx.ftedu.cn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8550EF"/>
    <w:rsid w:val="004E3403"/>
    <w:rsid w:val="005F7AE0"/>
    <w:rsid w:val="006B5539"/>
    <w:rsid w:val="00A627D2"/>
    <w:rsid w:val="00C66079"/>
    <w:rsid w:val="00DD26C2"/>
    <w:rsid w:val="00E31334"/>
    <w:rsid w:val="00F75C60"/>
    <w:rsid w:val="03C43764"/>
    <w:rsid w:val="097A5312"/>
    <w:rsid w:val="0DA10095"/>
    <w:rsid w:val="10551D97"/>
    <w:rsid w:val="12D72987"/>
    <w:rsid w:val="149E3FD3"/>
    <w:rsid w:val="19BD54CE"/>
    <w:rsid w:val="1DB80668"/>
    <w:rsid w:val="1F207972"/>
    <w:rsid w:val="1F8550EF"/>
    <w:rsid w:val="21530199"/>
    <w:rsid w:val="26D13BE9"/>
    <w:rsid w:val="2F337BC5"/>
    <w:rsid w:val="328B2B74"/>
    <w:rsid w:val="34232E92"/>
    <w:rsid w:val="37F6680A"/>
    <w:rsid w:val="385E00E2"/>
    <w:rsid w:val="4C3D430B"/>
    <w:rsid w:val="4E643825"/>
    <w:rsid w:val="65B55019"/>
    <w:rsid w:val="67FD3110"/>
    <w:rsid w:val="692A225A"/>
    <w:rsid w:val="6D535020"/>
    <w:rsid w:val="6FE54590"/>
    <w:rsid w:val="704A6A07"/>
    <w:rsid w:val="719D63BD"/>
    <w:rsid w:val="7E763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2</Pages>
  <Words>117</Words>
  <Characters>673</Characters>
  <Lines>5</Lines>
  <Paragraphs>1</Paragraphs>
  <TotalTime>33</TotalTime>
  <ScaleCrop>false</ScaleCrop>
  <LinksUpToDate>false</LinksUpToDate>
  <CharactersWithSpaces>789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2018-04-17T06:40:00Z</dcterms:created>
  <dc:creator>zhangnan1119709</dc:creator>
  <cp:lastModifiedBy>阳光森林</cp:lastModifiedBy>
  <dcterms:modified xsi:type="dcterms:W3CDTF">2022-03-16T08:54:07Z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DBF2D7B9DBE64AC599CD6C6B8FA4161E</vt:lpwstr>
  </property>
</Properties>
</file>