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073DF" w14:textId="57439F14" w:rsidR="00D32315" w:rsidRPr="000F2229" w:rsidRDefault="009B521C" w:rsidP="00D32315">
      <w:pPr>
        <w:snapToGrid w:val="0"/>
        <w:spacing w:line="520" w:lineRule="exact"/>
        <w:ind w:firstLineChars="200" w:firstLine="560"/>
      </w:pPr>
      <w:r w:rsidRPr="00EE217A">
        <w:rPr>
          <w:rFonts w:asciiTheme="majorEastAsia" w:eastAsiaTheme="majorEastAsia" w:hAnsiTheme="majorEastAsia" w:cs="宋体"/>
          <w:color w:val="000000" w:themeColor="text1"/>
          <w:sz w:val="28"/>
          <w:szCs w:val="28"/>
        </w:rPr>
        <w:t>北京教育学院丰台分院附属学校是2010</w:t>
      </w:r>
      <w:r w:rsidR="00F82F8E">
        <w:rPr>
          <w:rFonts w:asciiTheme="majorEastAsia" w:eastAsiaTheme="majorEastAsia" w:hAnsiTheme="majorEastAsia" w:cs="宋体"/>
          <w:color w:val="000000" w:themeColor="text1"/>
          <w:sz w:val="28"/>
          <w:szCs w:val="28"/>
        </w:rPr>
        <w:t>年丰台教委整合区域教育资源组建而成</w:t>
      </w:r>
      <w:r w:rsidR="00F82F8E">
        <w:rPr>
          <w:rFonts w:asciiTheme="majorEastAsia" w:eastAsiaTheme="majorEastAsia" w:hAnsiTheme="majorEastAsia" w:cs="宋体" w:hint="eastAsia"/>
          <w:color w:val="000000" w:themeColor="text1"/>
          <w:sz w:val="28"/>
          <w:szCs w:val="28"/>
        </w:rPr>
        <w:t>，目前</w:t>
      </w:r>
      <w:r w:rsidRPr="00EE217A">
        <w:rPr>
          <w:rFonts w:asciiTheme="majorEastAsia" w:eastAsiaTheme="majorEastAsia" w:hAnsiTheme="majorEastAsia" w:cs="宋体"/>
          <w:color w:val="000000" w:themeColor="text1"/>
          <w:sz w:val="28"/>
          <w:szCs w:val="28"/>
        </w:rPr>
        <w:t>发展成为九年一贯制，十二年一体化办学规模。</w:t>
      </w:r>
      <w:r w:rsidR="00C0023B" w:rsidRPr="00EE217A">
        <w:rPr>
          <w:rFonts w:asciiTheme="majorEastAsia" w:eastAsiaTheme="majorEastAsia" w:hAnsiTheme="majorEastAsia" w:cs="宋体"/>
          <w:color w:val="000000" w:themeColor="text1"/>
          <w:sz w:val="28"/>
          <w:szCs w:val="28"/>
        </w:rPr>
        <w:t>学校现有教职工12</w:t>
      </w:r>
      <w:r w:rsidR="00D32315">
        <w:rPr>
          <w:rFonts w:asciiTheme="majorEastAsia" w:eastAsiaTheme="majorEastAsia" w:hAnsiTheme="majorEastAsia" w:cs="宋体" w:hint="eastAsia"/>
          <w:color w:val="000000" w:themeColor="text1"/>
          <w:sz w:val="28"/>
          <w:szCs w:val="28"/>
        </w:rPr>
        <w:t>3</w:t>
      </w:r>
      <w:r w:rsidR="00C0023B" w:rsidRPr="000F2229">
        <w:rPr>
          <w:rFonts w:asciiTheme="majorEastAsia" w:eastAsiaTheme="majorEastAsia" w:hAnsiTheme="majorEastAsia" w:cs="宋体"/>
          <w:color w:val="000000" w:themeColor="text1"/>
          <w:sz w:val="28"/>
          <w:szCs w:val="28"/>
        </w:rPr>
        <w:t>人</w:t>
      </w:r>
      <w:r w:rsidR="00C0023B" w:rsidRPr="00EE217A">
        <w:rPr>
          <w:rFonts w:asciiTheme="majorEastAsia" w:eastAsiaTheme="majorEastAsia" w:hAnsiTheme="majorEastAsia" w:cs="宋体"/>
          <w:color w:val="000000" w:themeColor="text1"/>
          <w:sz w:val="28"/>
          <w:szCs w:val="28"/>
        </w:rPr>
        <w:t>，</w:t>
      </w:r>
      <w:r w:rsidR="00D32315" w:rsidRPr="00EE217A">
        <w:rPr>
          <w:rFonts w:asciiTheme="majorEastAsia" w:eastAsiaTheme="majorEastAsia" w:hAnsiTheme="majorEastAsia" w:cs="宋体"/>
          <w:color w:val="000000" w:themeColor="text1"/>
          <w:sz w:val="28"/>
          <w:szCs w:val="28"/>
        </w:rPr>
        <w:t>研究生以上学历</w:t>
      </w:r>
      <w:r w:rsidR="00D32315">
        <w:rPr>
          <w:rFonts w:asciiTheme="majorEastAsia" w:eastAsiaTheme="majorEastAsia" w:hAnsiTheme="majorEastAsia" w:cs="宋体" w:hint="eastAsia"/>
          <w:color w:val="000000" w:themeColor="text1"/>
          <w:sz w:val="28"/>
          <w:szCs w:val="28"/>
        </w:rPr>
        <w:t>9</w:t>
      </w:r>
      <w:r w:rsidR="00D32315" w:rsidRPr="000F2229">
        <w:rPr>
          <w:rFonts w:asciiTheme="majorEastAsia" w:eastAsiaTheme="majorEastAsia" w:hAnsiTheme="majorEastAsia" w:cs="宋体"/>
          <w:color w:val="000000" w:themeColor="text1"/>
          <w:sz w:val="28"/>
          <w:szCs w:val="28"/>
        </w:rPr>
        <w:t>人</w:t>
      </w:r>
      <w:r w:rsidR="00D32315">
        <w:rPr>
          <w:rFonts w:asciiTheme="majorEastAsia" w:eastAsiaTheme="majorEastAsia" w:hAnsiTheme="majorEastAsia" w:cs="宋体"/>
          <w:color w:val="000000" w:themeColor="text1"/>
          <w:sz w:val="28"/>
          <w:szCs w:val="28"/>
        </w:rPr>
        <w:t>，</w:t>
      </w:r>
      <w:r w:rsidR="00C0023B" w:rsidRPr="00EE217A">
        <w:rPr>
          <w:rFonts w:asciiTheme="majorEastAsia" w:eastAsiaTheme="majorEastAsia" w:hAnsiTheme="majorEastAsia" w:cs="宋体"/>
          <w:color w:val="000000" w:themeColor="text1"/>
          <w:sz w:val="28"/>
          <w:szCs w:val="28"/>
        </w:rPr>
        <w:t>市骨干1人，区级骨干</w:t>
      </w:r>
      <w:r w:rsidR="00C87243">
        <w:rPr>
          <w:rFonts w:asciiTheme="majorEastAsia" w:eastAsiaTheme="majorEastAsia" w:hAnsiTheme="majorEastAsia" w:cs="宋体" w:hint="eastAsia"/>
          <w:color w:val="000000" w:themeColor="text1"/>
          <w:sz w:val="28"/>
          <w:szCs w:val="28"/>
        </w:rPr>
        <w:t>31</w:t>
      </w:r>
      <w:r w:rsidR="00C0023B" w:rsidRPr="00EE217A">
        <w:rPr>
          <w:rFonts w:asciiTheme="majorEastAsia" w:eastAsiaTheme="majorEastAsia" w:hAnsiTheme="majorEastAsia" w:cs="宋体"/>
          <w:color w:val="000000" w:themeColor="text1"/>
          <w:sz w:val="28"/>
          <w:szCs w:val="28"/>
        </w:rPr>
        <w:t>人。</w:t>
      </w:r>
      <w:r w:rsidR="00D32315">
        <w:rPr>
          <w:rFonts w:asciiTheme="majorEastAsia" w:eastAsiaTheme="majorEastAsia" w:hAnsiTheme="majorEastAsia" w:cs="宋体" w:hint="eastAsia"/>
          <w:sz w:val="28"/>
          <w:szCs w:val="28"/>
        </w:rPr>
        <w:t>学校是</w:t>
      </w:r>
      <w:r w:rsidR="00D32315">
        <w:rPr>
          <w:rFonts w:ascii="宋体" w:eastAsia="宋体" w:hAnsi="宋体" w:hint="eastAsia"/>
          <w:sz w:val="28"/>
          <w:szCs w:val="28"/>
        </w:rPr>
        <w:t>丰台区空手道体育特色校，</w:t>
      </w:r>
      <w:r w:rsidR="00D32315" w:rsidRPr="008C2255">
        <w:rPr>
          <w:rFonts w:ascii="宋体" w:eastAsia="宋体" w:hAnsi="宋体" w:hint="eastAsia"/>
          <w:sz w:val="28"/>
          <w:szCs w:val="28"/>
        </w:rPr>
        <w:t>北京市空手道协会</w:t>
      </w:r>
      <w:r w:rsidR="00D32315">
        <w:rPr>
          <w:rFonts w:ascii="宋体" w:eastAsia="宋体" w:hAnsi="宋体" w:hint="eastAsia"/>
          <w:sz w:val="28"/>
          <w:szCs w:val="28"/>
        </w:rPr>
        <w:t>理事单位。</w:t>
      </w:r>
    </w:p>
    <w:p w14:paraId="1B592387" w14:textId="29B61275" w:rsidR="009B521C" w:rsidRPr="0049753E" w:rsidRDefault="00D32315" w:rsidP="00D32315">
      <w:pPr>
        <w:pStyle w:val="3"/>
        <w:widowControl/>
        <w:spacing w:beforeAutospacing="0" w:after="15" w:afterAutospacing="0" w:line="520" w:lineRule="exact"/>
        <w:ind w:firstLineChars="200" w:firstLine="560"/>
        <w:rPr>
          <w:rFonts w:asciiTheme="majorEastAsia" w:eastAsiaTheme="majorEastAsia" w:hAnsiTheme="majorEastAsia" w:cs="宋体" w:hint="default"/>
          <w:b w:val="0"/>
          <w:color w:val="000000" w:themeColor="text1"/>
          <w:kern w:val="2"/>
          <w:sz w:val="28"/>
          <w:szCs w:val="28"/>
        </w:rPr>
      </w:pPr>
      <w:r>
        <w:rPr>
          <w:rFonts w:cs="宋体"/>
          <w:b w:val="0"/>
          <w:color w:val="000000" w:themeColor="text1"/>
          <w:kern w:val="2"/>
          <w:sz w:val="28"/>
          <w:szCs w:val="28"/>
        </w:rPr>
        <w:t>丰台分院书记支梅任学校名誉校长，分</w:t>
      </w:r>
      <w:bookmarkStart w:id="0" w:name="_GoBack"/>
      <w:bookmarkEnd w:id="0"/>
      <w:r>
        <w:rPr>
          <w:rFonts w:cs="宋体"/>
          <w:b w:val="0"/>
          <w:color w:val="000000" w:themeColor="text1"/>
          <w:kern w:val="2"/>
          <w:sz w:val="28"/>
          <w:szCs w:val="28"/>
        </w:rPr>
        <w:t>院</w:t>
      </w:r>
      <w:r>
        <w:rPr>
          <w:rFonts w:cs="宋体"/>
          <w:b w:val="0"/>
          <w:color w:val="000000" w:themeColor="text1"/>
          <w:kern w:val="2"/>
          <w:sz w:val="28"/>
          <w:szCs w:val="28"/>
        </w:rPr>
        <w:t>小学</w:t>
      </w:r>
      <w:r>
        <w:rPr>
          <w:rFonts w:cs="宋体"/>
          <w:b w:val="0"/>
          <w:color w:val="000000" w:themeColor="text1"/>
          <w:kern w:val="2"/>
          <w:sz w:val="28"/>
          <w:szCs w:val="28"/>
        </w:rPr>
        <w:t>教研室</w:t>
      </w:r>
      <w:r>
        <w:rPr>
          <w:rFonts w:cs="宋体"/>
          <w:b w:val="0"/>
          <w:color w:val="000000" w:themeColor="text1"/>
          <w:kern w:val="2"/>
          <w:sz w:val="28"/>
          <w:szCs w:val="28"/>
        </w:rPr>
        <w:t>副</w:t>
      </w:r>
      <w:r>
        <w:rPr>
          <w:rFonts w:cs="宋体"/>
          <w:b w:val="0"/>
          <w:color w:val="000000" w:themeColor="text1"/>
          <w:kern w:val="2"/>
          <w:sz w:val="28"/>
          <w:szCs w:val="28"/>
        </w:rPr>
        <w:t>主任孙</w:t>
      </w:r>
      <w:r>
        <w:rPr>
          <w:rFonts w:cs="宋体"/>
          <w:b w:val="0"/>
          <w:color w:val="000000" w:themeColor="text1"/>
          <w:kern w:val="2"/>
          <w:sz w:val="28"/>
          <w:szCs w:val="28"/>
        </w:rPr>
        <w:t>建</w:t>
      </w:r>
      <w:r>
        <w:rPr>
          <w:rFonts w:cs="宋体"/>
          <w:b w:val="0"/>
          <w:color w:val="000000" w:themeColor="text1"/>
          <w:kern w:val="2"/>
          <w:sz w:val="28"/>
          <w:szCs w:val="28"/>
        </w:rPr>
        <w:t>担任名誉副校长。丰台分院教研员组成专家指导团队对学校教学工作开展长期的业务指导。学校为教师搭建专业发展平台，不断提升教师专业水平。教师抓住机遇，追求自我发展，努力实现自我价值。</w:t>
      </w:r>
      <w:r w:rsidR="00051354">
        <w:rPr>
          <w:rFonts w:asciiTheme="majorEastAsia" w:eastAsiaTheme="majorEastAsia" w:hAnsiTheme="majorEastAsia" w:cs="宋体"/>
          <w:b w:val="0"/>
          <w:spacing w:val="8"/>
          <w:sz w:val="28"/>
          <w:szCs w:val="28"/>
          <w:shd w:val="clear" w:color="auto" w:fill="FFFFFF"/>
        </w:rPr>
        <w:t>近</w:t>
      </w:r>
      <w:r w:rsidR="0049753E" w:rsidRPr="0049753E">
        <w:rPr>
          <w:rFonts w:asciiTheme="majorEastAsia" w:eastAsiaTheme="majorEastAsia" w:hAnsiTheme="majorEastAsia" w:cs="宋体"/>
          <w:b w:val="0"/>
          <w:sz w:val="28"/>
          <w:szCs w:val="28"/>
        </w:rPr>
        <w:t>年来教师</w:t>
      </w:r>
      <w:r w:rsidR="00051354">
        <w:rPr>
          <w:rFonts w:asciiTheme="majorEastAsia" w:eastAsiaTheme="majorEastAsia" w:hAnsiTheme="majorEastAsia" w:cs="宋体"/>
          <w:b w:val="0"/>
          <w:sz w:val="28"/>
          <w:szCs w:val="28"/>
        </w:rPr>
        <w:t>多次在</w:t>
      </w:r>
      <w:r w:rsidR="0049753E" w:rsidRPr="0049753E">
        <w:rPr>
          <w:rFonts w:asciiTheme="majorEastAsia" w:eastAsiaTheme="majorEastAsia" w:hAnsiTheme="majorEastAsia" w:cs="宋体"/>
          <w:b w:val="0"/>
          <w:sz w:val="28"/>
          <w:szCs w:val="28"/>
        </w:rPr>
        <w:t>国家级</w:t>
      </w:r>
      <w:r w:rsidR="002B7F20">
        <w:rPr>
          <w:rFonts w:asciiTheme="majorEastAsia" w:eastAsiaTheme="majorEastAsia" w:hAnsiTheme="majorEastAsia" w:cs="宋体"/>
          <w:b w:val="0"/>
          <w:sz w:val="28"/>
          <w:szCs w:val="28"/>
        </w:rPr>
        <w:t>、</w:t>
      </w:r>
      <w:r w:rsidR="0049753E" w:rsidRPr="0049753E">
        <w:rPr>
          <w:rFonts w:asciiTheme="majorEastAsia" w:eastAsiaTheme="majorEastAsia" w:hAnsiTheme="majorEastAsia" w:cs="宋体"/>
          <w:b w:val="0"/>
          <w:sz w:val="28"/>
          <w:szCs w:val="28"/>
        </w:rPr>
        <w:t>市级</w:t>
      </w:r>
      <w:r w:rsidR="00051354">
        <w:rPr>
          <w:rFonts w:asciiTheme="majorEastAsia" w:eastAsiaTheme="majorEastAsia" w:hAnsiTheme="majorEastAsia" w:cs="宋体"/>
          <w:b w:val="0"/>
          <w:sz w:val="28"/>
          <w:szCs w:val="28"/>
        </w:rPr>
        <w:t>、</w:t>
      </w:r>
      <w:r w:rsidR="0049753E" w:rsidRPr="0049753E">
        <w:rPr>
          <w:rFonts w:asciiTheme="majorEastAsia" w:eastAsiaTheme="majorEastAsia" w:hAnsiTheme="majorEastAsia" w:cs="宋体"/>
          <w:b w:val="0"/>
          <w:sz w:val="28"/>
          <w:szCs w:val="28"/>
        </w:rPr>
        <w:t>区级</w:t>
      </w:r>
      <w:r w:rsidR="00051354">
        <w:rPr>
          <w:rFonts w:asciiTheme="majorEastAsia" w:eastAsiaTheme="majorEastAsia" w:hAnsiTheme="majorEastAsia" w:cs="宋体"/>
          <w:b w:val="0"/>
          <w:sz w:val="28"/>
          <w:szCs w:val="28"/>
        </w:rPr>
        <w:t>比赛中获奖</w:t>
      </w:r>
      <w:r w:rsidR="0049753E" w:rsidRPr="0049753E">
        <w:rPr>
          <w:rFonts w:asciiTheme="majorEastAsia" w:eastAsiaTheme="majorEastAsia" w:hAnsiTheme="majorEastAsia" w:cs="宋体"/>
          <w:b w:val="0"/>
          <w:sz w:val="28"/>
          <w:szCs w:val="28"/>
        </w:rPr>
        <w:t>。</w:t>
      </w:r>
    </w:p>
    <w:p w14:paraId="47D60E75" w14:textId="04D741C0" w:rsidR="00D32315" w:rsidRDefault="00216FB9" w:rsidP="00D32315">
      <w:pPr>
        <w:snapToGrid w:val="0"/>
        <w:spacing w:line="520" w:lineRule="exact"/>
        <w:ind w:firstLineChars="200" w:firstLine="592"/>
        <w:rPr>
          <w:rFonts w:asciiTheme="majorEastAsia" w:eastAsiaTheme="majorEastAsia" w:hAnsiTheme="majorEastAsia" w:cs="宋体"/>
          <w:sz w:val="28"/>
          <w:szCs w:val="28"/>
        </w:rPr>
      </w:pPr>
      <w:r w:rsidRPr="009C02AD">
        <w:rPr>
          <w:rStyle w:val="a3"/>
          <w:rFonts w:asciiTheme="majorEastAsia" w:eastAsiaTheme="majorEastAsia" w:hAnsiTheme="majorEastAsia" w:cs="宋体" w:hint="eastAsia"/>
          <w:b w:val="0"/>
          <w:color w:val="000000"/>
          <w:spacing w:val="8"/>
          <w:sz w:val="28"/>
          <w:szCs w:val="28"/>
          <w:shd w:val="clear" w:color="auto" w:fill="FFFFFF"/>
        </w:rPr>
        <w:t>学校遵循</w:t>
      </w:r>
      <w:r w:rsidR="00A231A2">
        <w:rPr>
          <w:rStyle w:val="a3"/>
          <w:rFonts w:asciiTheme="majorEastAsia" w:eastAsiaTheme="majorEastAsia" w:hAnsiTheme="majorEastAsia" w:cs="宋体" w:hint="eastAsia"/>
          <w:b w:val="0"/>
          <w:color w:val="000000"/>
          <w:spacing w:val="8"/>
          <w:sz w:val="28"/>
          <w:szCs w:val="28"/>
          <w:shd w:val="clear" w:color="auto" w:fill="FFFFFF"/>
        </w:rPr>
        <w:t>“</w:t>
      </w:r>
      <w:r w:rsidRPr="009C02AD">
        <w:rPr>
          <w:rStyle w:val="a3"/>
          <w:rFonts w:asciiTheme="majorEastAsia" w:eastAsiaTheme="majorEastAsia" w:hAnsiTheme="majorEastAsia" w:cs="宋体" w:hint="eastAsia"/>
          <w:b w:val="0"/>
          <w:color w:val="000000"/>
          <w:spacing w:val="8"/>
          <w:sz w:val="28"/>
          <w:szCs w:val="28"/>
          <w:shd w:val="clear" w:color="auto" w:fill="FFFFFF"/>
        </w:rPr>
        <w:t>健康、博学、向上、好问</w:t>
      </w:r>
      <w:r w:rsidR="00A231A2">
        <w:rPr>
          <w:rStyle w:val="a3"/>
          <w:rFonts w:asciiTheme="majorEastAsia" w:eastAsiaTheme="majorEastAsia" w:hAnsiTheme="majorEastAsia" w:cs="宋体" w:hint="eastAsia"/>
          <w:b w:val="0"/>
          <w:color w:val="000000"/>
          <w:spacing w:val="8"/>
          <w:sz w:val="28"/>
          <w:szCs w:val="28"/>
          <w:shd w:val="clear" w:color="auto" w:fill="FFFFFF"/>
        </w:rPr>
        <w:t>”的学生培养目标，</w:t>
      </w:r>
      <w:r w:rsidRPr="009C02AD">
        <w:rPr>
          <w:rStyle w:val="a3"/>
          <w:rFonts w:asciiTheme="majorEastAsia" w:eastAsiaTheme="majorEastAsia" w:hAnsiTheme="majorEastAsia" w:cs="宋体" w:hint="eastAsia"/>
          <w:b w:val="0"/>
          <w:color w:val="000000"/>
          <w:spacing w:val="8"/>
          <w:sz w:val="28"/>
          <w:szCs w:val="28"/>
          <w:shd w:val="clear" w:color="auto" w:fill="FFFFFF"/>
        </w:rPr>
        <w:t>在向上精神的引领下教师成长、学生</w:t>
      </w:r>
      <w:r w:rsidR="009C02AD" w:rsidRPr="009C02AD">
        <w:rPr>
          <w:rStyle w:val="a3"/>
          <w:rFonts w:asciiTheme="majorEastAsia" w:eastAsiaTheme="majorEastAsia" w:hAnsiTheme="majorEastAsia" w:cs="宋体" w:hint="eastAsia"/>
          <w:b w:val="0"/>
          <w:color w:val="000000"/>
          <w:spacing w:val="8"/>
          <w:sz w:val="28"/>
          <w:szCs w:val="28"/>
          <w:shd w:val="clear" w:color="auto" w:fill="FFFFFF"/>
        </w:rPr>
        <w:t>成才</w:t>
      </w:r>
      <w:r w:rsidRPr="009C02AD">
        <w:rPr>
          <w:rStyle w:val="a3"/>
          <w:rFonts w:asciiTheme="majorEastAsia" w:eastAsiaTheme="majorEastAsia" w:hAnsiTheme="majorEastAsia" w:cs="宋体" w:hint="eastAsia"/>
          <w:b w:val="0"/>
          <w:color w:val="000000"/>
          <w:spacing w:val="8"/>
          <w:sz w:val="28"/>
          <w:szCs w:val="28"/>
          <w:shd w:val="clear" w:color="auto" w:fill="FFFFFF"/>
        </w:rPr>
        <w:t>、学校</w:t>
      </w:r>
      <w:r w:rsidR="009C02AD" w:rsidRPr="009C02AD">
        <w:rPr>
          <w:rStyle w:val="a3"/>
          <w:rFonts w:asciiTheme="majorEastAsia" w:eastAsiaTheme="majorEastAsia" w:hAnsiTheme="majorEastAsia" w:cs="宋体" w:hint="eastAsia"/>
          <w:b w:val="0"/>
          <w:color w:val="000000"/>
          <w:spacing w:val="8"/>
          <w:sz w:val="28"/>
          <w:szCs w:val="28"/>
          <w:shd w:val="clear" w:color="auto" w:fill="FFFFFF"/>
        </w:rPr>
        <w:t>发展。</w:t>
      </w:r>
      <w:r w:rsidR="00F82F8E">
        <w:rPr>
          <w:rFonts w:asciiTheme="majorEastAsia" w:eastAsiaTheme="majorEastAsia" w:hAnsiTheme="majorEastAsia" w:cs="宋体" w:hint="eastAsia"/>
          <w:sz w:val="28"/>
          <w:szCs w:val="28"/>
        </w:rPr>
        <w:t>学生学业成绩</w:t>
      </w:r>
      <w:r w:rsidR="00F82F8E" w:rsidRPr="00EE217A">
        <w:rPr>
          <w:rFonts w:asciiTheme="majorEastAsia" w:eastAsiaTheme="majorEastAsia" w:hAnsiTheme="majorEastAsia" w:cs="宋体" w:hint="eastAsia"/>
          <w:sz w:val="28"/>
          <w:szCs w:val="28"/>
        </w:rPr>
        <w:t>稳定在</w:t>
      </w:r>
      <w:r w:rsidR="00F82F8E">
        <w:rPr>
          <w:rFonts w:asciiTheme="majorEastAsia" w:eastAsiaTheme="majorEastAsia" w:hAnsiTheme="majorEastAsia" w:cs="宋体" w:hint="eastAsia"/>
          <w:sz w:val="28"/>
          <w:szCs w:val="28"/>
        </w:rPr>
        <w:t>丰台区前列</w:t>
      </w:r>
      <w:bookmarkStart w:id="1" w:name="_Hlk37239589"/>
      <w:r w:rsidR="0046626E">
        <w:rPr>
          <w:rFonts w:asciiTheme="majorEastAsia" w:eastAsiaTheme="majorEastAsia" w:hAnsiTheme="majorEastAsia" w:cs="宋体" w:hint="eastAsia"/>
          <w:sz w:val="28"/>
          <w:szCs w:val="28"/>
        </w:rPr>
        <w:t>，</w:t>
      </w:r>
      <w:r w:rsidR="00D32315">
        <w:rPr>
          <w:rFonts w:asciiTheme="majorEastAsia" w:eastAsiaTheme="majorEastAsia" w:hAnsiTheme="majorEastAsia" w:cs="宋体" w:hint="eastAsia"/>
          <w:sz w:val="28"/>
          <w:szCs w:val="28"/>
        </w:rPr>
        <w:t>学生综合素质稳步提升，在</w:t>
      </w:r>
      <w:r w:rsidR="00D32315" w:rsidRPr="00EE217A">
        <w:rPr>
          <w:rFonts w:asciiTheme="majorEastAsia" w:eastAsiaTheme="majorEastAsia" w:hAnsiTheme="majorEastAsia" w:cs="宋体" w:hint="eastAsia"/>
          <w:sz w:val="28"/>
          <w:szCs w:val="28"/>
        </w:rPr>
        <w:t>国家级</w:t>
      </w:r>
      <w:r w:rsidR="00D32315">
        <w:rPr>
          <w:rFonts w:asciiTheme="majorEastAsia" w:eastAsiaTheme="majorEastAsia" w:hAnsiTheme="majorEastAsia" w:cs="宋体" w:hint="eastAsia"/>
          <w:sz w:val="28"/>
          <w:szCs w:val="28"/>
        </w:rPr>
        <w:t>、</w:t>
      </w:r>
      <w:r w:rsidR="00D32315" w:rsidRPr="00EE217A">
        <w:rPr>
          <w:rFonts w:asciiTheme="majorEastAsia" w:eastAsiaTheme="majorEastAsia" w:hAnsiTheme="majorEastAsia" w:cs="宋体" w:hint="eastAsia"/>
          <w:sz w:val="28"/>
          <w:szCs w:val="28"/>
        </w:rPr>
        <w:t>市级</w:t>
      </w:r>
      <w:r w:rsidR="00D32315">
        <w:rPr>
          <w:rFonts w:asciiTheme="majorEastAsia" w:eastAsiaTheme="majorEastAsia" w:hAnsiTheme="majorEastAsia" w:cs="宋体" w:hint="eastAsia"/>
          <w:sz w:val="28"/>
          <w:szCs w:val="28"/>
        </w:rPr>
        <w:t>、</w:t>
      </w:r>
      <w:r w:rsidR="00D32315" w:rsidRPr="00EE217A">
        <w:rPr>
          <w:rFonts w:asciiTheme="majorEastAsia" w:eastAsiaTheme="majorEastAsia" w:hAnsiTheme="majorEastAsia" w:cs="宋体" w:hint="eastAsia"/>
          <w:sz w:val="28"/>
          <w:szCs w:val="28"/>
        </w:rPr>
        <w:t>区级</w:t>
      </w:r>
      <w:r w:rsidR="00D32315">
        <w:rPr>
          <w:rFonts w:asciiTheme="majorEastAsia" w:eastAsiaTheme="majorEastAsia" w:hAnsiTheme="majorEastAsia" w:cs="宋体" w:hint="eastAsia"/>
          <w:sz w:val="28"/>
          <w:szCs w:val="28"/>
        </w:rPr>
        <w:t>比赛项目中获奖人数逐年递增。</w:t>
      </w:r>
    </w:p>
    <w:bookmarkEnd w:id="1"/>
    <w:p w14:paraId="49126B35" w14:textId="00B871CC" w:rsidR="00D32315" w:rsidRDefault="009B521C" w:rsidP="00D32315">
      <w:pPr>
        <w:snapToGrid w:val="0"/>
        <w:spacing w:line="520" w:lineRule="exact"/>
        <w:ind w:firstLineChars="200" w:firstLine="592"/>
        <w:rPr>
          <w:rFonts w:ascii="宋体" w:eastAsia="宋体" w:hAnsi="宋体" w:cs="宋体"/>
          <w:sz w:val="28"/>
          <w:szCs w:val="28"/>
        </w:rPr>
      </w:pPr>
      <w:r w:rsidRPr="009C02AD">
        <w:rPr>
          <w:rStyle w:val="a3"/>
          <w:rFonts w:asciiTheme="majorEastAsia" w:eastAsiaTheme="majorEastAsia" w:hAnsiTheme="majorEastAsia" w:cs="宋体" w:hint="eastAsia"/>
          <w:b w:val="0"/>
          <w:color w:val="000000"/>
          <w:spacing w:val="8"/>
          <w:sz w:val="28"/>
          <w:szCs w:val="28"/>
          <w:shd w:val="clear" w:color="auto" w:fill="FFFFFF"/>
        </w:rPr>
        <w:t>2014-2017</w:t>
      </w:r>
      <w:r w:rsidR="0046626E">
        <w:rPr>
          <w:rStyle w:val="a3"/>
          <w:rFonts w:asciiTheme="majorEastAsia" w:eastAsiaTheme="majorEastAsia" w:hAnsiTheme="majorEastAsia" w:cs="宋体" w:hint="eastAsia"/>
          <w:b w:val="0"/>
          <w:color w:val="000000"/>
          <w:spacing w:val="8"/>
          <w:sz w:val="28"/>
          <w:szCs w:val="28"/>
          <w:shd w:val="clear" w:color="auto" w:fill="FFFFFF"/>
        </w:rPr>
        <w:t>年</w:t>
      </w:r>
      <w:r w:rsidRPr="009C02AD">
        <w:rPr>
          <w:rStyle w:val="a3"/>
          <w:rFonts w:asciiTheme="majorEastAsia" w:eastAsiaTheme="majorEastAsia" w:hAnsiTheme="majorEastAsia" w:cs="宋体" w:hint="eastAsia"/>
          <w:b w:val="0"/>
          <w:color w:val="000000"/>
          <w:spacing w:val="8"/>
          <w:sz w:val="28"/>
          <w:szCs w:val="28"/>
          <w:shd w:val="clear" w:color="auto" w:fill="FFFFFF"/>
        </w:rPr>
        <w:t>连续四年获得丰台区中考</w:t>
      </w:r>
      <w:proofErr w:type="gramStart"/>
      <w:r w:rsidRPr="009C02AD">
        <w:rPr>
          <w:rStyle w:val="a3"/>
          <w:rFonts w:asciiTheme="majorEastAsia" w:eastAsiaTheme="majorEastAsia" w:hAnsiTheme="majorEastAsia" w:cs="宋体" w:hint="eastAsia"/>
          <w:b w:val="0"/>
          <w:color w:val="000000"/>
          <w:spacing w:val="8"/>
          <w:sz w:val="28"/>
          <w:szCs w:val="28"/>
          <w:shd w:val="clear" w:color="auto" w:fill="FFFFFF"/>
        </w:rPr>
        <w:t>优类校</w:t>
      </w:r>
      <w:proofErr w:type="gramEnd"/>
      <w:r w:rsidRPr="009C02AD">
        <w:rPr>
          <w:rStyle w:val="a3"/>
          <w:rFonts w:asciiTheme="majorEastAsia" w:eastAsiaTheme="majorEastAsia" w:hAnsiTheme="majorEastAsia" w:cs="宋体" w:hint="eastAsia"/>
          <w:b w:val="0"/>
          <w:color w:val="000000"/>
          <w:spacing w:val="8"/>
          <w:sz w:val="28"/>
          <w:szCs w:val="28"/>
          <w:shd w:val="clear" w:color="auto" w:fill="FFFFFF"/>
        </w:rPr>
        <w:t>；2018</w:t>
      </w:r>
      <w:r w:rsidR="00D32315">
        <w:rPr>
          <w:rStyle w:val="a3"/>
          <w:rFonts w:ascii="华文楷体" w:eastAsia="华文楷体" w:hAnsi="华文楷体" w:cs="宋体" w:hint="eastAsia"/>
          <w:b w:val="0"/>
          <w:color w:val="000000"/>
          <w:spacing w:val="8"/>
          <w:sz w:val="28"/>
          <w:szCs w:val="28"/>
          <w:shd w:val="clear" w:color="auto" w:fill="FFFFFF"/>
        </w:rPr>
        <w:t>-</w:t>
      </w:r>
      <w:r w:rsidR="00515F29">
        <w:rPr>
          <w:rStyle w:val="a3"/>
          <w:rFonts w:asciiTheme="majorEastAsia" w:eastAsiaTheme="majorEastAsia" w:hAnsiTheme="majorEastAsia" w:cs="宋体" w:hint="eastAsia"/>
          <w:b w:val="0"/>
          <w:color w:val="000000"/>
          <w:spacing w:val="8"/>
          <w:sz w:val="28"/>
          <w:szCs w:val="28"/>
          <w:shd w:val="clear" w:color="auto" w:fill="FFFFFF"/>
        </w:rPr>
        <w:t>2021</w:t>
      </w:r>
      <w:r w:rsidRPr="009C02AD">
        <w:rPr>
          <w:rStyle w:val="a3"/>
          <w:rFonts w:asciiTheme="majorEastAsia" w:eastAsiaTheme="majorEastAsia" w:hAnsiTheme="majorEastAsia" w:cs="宋体" w:hint="eastAsia"/>
          <w:b w:val="0"/>
          <w:color w:val="000000"/>
          <w:spacing w:val="8"/>
          <w:sz w:val="28"/>
          <w:szCs w:val="28"/>
          <w:shd w:val="clear" w:color="auto" w:fill="FFFFFF"/>
        </w:rPr>
        <w:t>年荣获丰台区中考优质奖；</w:t>
      </w:r>
      <w:r w:rsidRPr="00EE217A">
        <w:rPr>
          <w:rFonts w:asciiTheme="majorEastAsia" w:eastAsiaTheme="majorEastAsia" w:hAnsiTheme="majorEastAsia" w:cs="宋体" w:hint="eastAsia"/>
          <w:sz w:val="28"/>
          <w:szCs w:val="28"/>
        </w:rPr>
        <w:t>2016年获得丰台教育系统创新集体；2016年获得京城教改领军中学称号；2017年获得丰台</w:t>
      </w:r>
      <w:proofErr w:type="gramStart"/>
      <w:r w:rsidRPr="00EE217A">
        <w:rPr>
          <w:rFonts w:asciiTheme="majorEastAsia" w:eastAsiaTheme="majorEastAsia" w:hAnsiTheme="majorEastAsia" w:cs="宋体" w:hint="eastAsia"/>
          <w:sz w:val="28"/>
          <w:szCs w:val="28"/>
        </w:rPr>
        <w:t>区素质</w:t>
      </w:r>
      <w:proofErr w:type="gramEnd"/>
      <w:r w:rsidRPr="00EE217A">
        <w:rPr>
          <w:rFonts w:asciiTheme="majorEastAsia" w:eastAsiaTheme="majorEastAsia" w:hAnsiTheme="majorEastAsia" w:cs="宋体" w:hint="eastAsia"/>
          <w:sz w:val="28"/>
          <w:szCs w:val="28"/>
        </w:rPr>
        <w:t>教育优质校；2018</w:t>
      </w:r>
      <w:r w:rsidR="00D32315">
        <w:rPr>
          <w:rFonts w:asciiTheme="majorEastAsia" w:eastAsiaTheme="majorEastAsia" w:hAnsiTheme="majorEastAsia" w:cs="宋体" w:hint="eastAsia"/>
          <w:sz w:val="28"/>
          <w:szCs w:val="28"/>
        </w:rPr>
        <w:t>-</w:t>
      </w:r>
      <w:r w:rsidR="00A90B34">
        <w:rPr>
          <w:rFonts w:asciiTheme="majorEastAsia" w:eastAsiaTheme="majorEastAsia" w:hAnsiTheme="majorEastAsia" w:cs="宋体" w:hint="eastAsia"/>
          <w:sz w:val="28"/>
          <w:szCs w:val="28"/>
        </w:rPr>
        <w:t>202</w:t>
      </w:r>
      <w:r w:rsidR="00D32315">
        <w:rPr>
          <w:rFonts w:asciiTheme="majorEastAsia" w:eastAsiaTheme="majorEastAsia" w:hAnsiTheme="majorEastAsia" w:cs="宋体" w:hint="eastAsia"/>
          <w:sz w:val="28"/>
          <w:szCs w:val="28"/>
        </w:rPr>
        <w:t>1</w:t>
      </w:r>
      <w:r w:rsidR="0046626E">
        <w:rPr>
          <w:rFonts w:asciiTheme="majorEastAsia" w:eastAsiaTheme="majorEastAsia" w:hAnsiTheme="majorEastAsia" w:cs="宋体" w:hint="eastAsia"/>
          <w:sz w:val="28"/>
          <w:szCs w:val="28"/>
        </w:rPr>
        <w:t>年</w:t>
      </w:r>
      <w:r w:rsidRPr="00EE217A">
        <w:rPr>
          <w:rFonts w:asciiTheme="majorEastAsia" w:eastAsiaTheme="majorEastAsia" w:hAnsiTheme="majorEastAsia" w:cs="宋体" w:hint="eastAsia"/>
          <w:sz w:val="28"/>
          <w:szCs w:val="28"/>
        </w:rPr>
        <w:t>获得丰台区绩效考核创新校；2018</w:t>
      </w:r>
      <w:r w:rsidR="00A231A2">
        <w:rPr>
          <w:rFonts w:asciiTheme="majorEastAsia" w:eastAsiaTheme="majorEastAsia" w:hAnsiTheme="majorEastAsia" w:cs="宋体" w:hint="eastAsia"/>
          <w:sz w:val="28"/>
          <w:szCs w:val="28"/>
        </w:rPr>
        <w:t>年被评为北京市中小学文明校园</w:t>
      </w:r>
      <w:r w:rsidRPr="00EE217A">
        <w:rPr>
          <w:rFonts w:asciiTheme="majorEastAsia" w:eastAsiaTheme="majorEastAsia" w:hAnsiTheme="majorEastAsia" w:cs="宋体" w:hint="eastAsia"/>
          <w:sz w:val="28"/>
          <w:szCs w:val="28"/>
        </w:rPr>
        <w:t>。</w:t>
      </w:r>
      <w:r w:rsidR="00D32315">
        <w:rPr>
          <w:rFonts w:ascii="宋体" w:eastAsia="宋体" w:hAnsi="宋体" w:cs="宋体" w:hint="eastAsia"/>
          <w:sz w:val="28"/>
          <w:szCs w:val="28"/>
        </w:rPr>
        <w:t>2018年通过北京市义务教育标准化办学达标校首批验收。2020年获评教育部全国青少年</w:t>
      </w:r>
      <w:proofErr w:type="gramStart"/>
      <w:r w:rsidR="00D32315">
        <w:rPr>
          <w:rFonts w:ascii="宋体" w:eastAsia="宋体" w:hAnsi="宋体" w:cs="宋体" w:hint="eastAsia"/>
          <w:sz w:val="28"/>
          <w:szCs w:val="28"/>
        </w:rPr>
        <w:t>校园篮球</w:t>
      </w:r>
      <w:proofErr w:type="gramEnd"/>
      <w:r w:rsidR="00D32315">
        <w:rPr>
          <w:rFonts w:ascii="宋体" w:eastAsia="宋体" w:hAnsi="宋体" w:cs="宋体" w:hint="eastAsia"/>
          <w:sz w:val="28"/>
          <w:szCs w:val="28"/>
        </w:rPr>
        <w:t>特色学校。</w:t>
      </w:r>
    </w:p>
    <w:p w14:paraId="3F4FC4B4" w14:textId="30398476" w:rsidR="00EE217A" w:rsidRDefault="00EE217A" w:rsidP="00D32315">
      <w:pPr>
        <w:snapToGrid w:val="0"/>
        <w:spacing w:line="520" w:lineRule="exact"/>
        <w:ind w:firstLineChars="200" w:firstLine="560"/>
        <w:rPr>
          <w:rFonts w:asciiTheme="majorEastAsia" w:eastAsiaTheme="majorEastAsia" w:hAnsiTheme="majorEastAsia" w:cs="宋体"/>
          <w:sz w:val="28"/>
          <w:szCs w:val="28"/>
        </w:rPr>
      </w:pPr>
    </w:p>
    <w:p w14:paraId="19058711" w14:textId="77777777" w:rsidR="00051354" w:rsidRPr="00A90B34" w:rsidRDefault="00051354" w:rsidP="009C02AD">
      <w:pPr>
        <w:snapToGrid w:val="0"/>
        <w:spacing w:line="520" w:lineRule="exact"/>
        <w:ind w:firstLineChars="200" w:firstLine="560"/>
        <w:rPr>
          <w:rFonts w:asciiTheme="majorEastAsia" w:eastAsiaTheme="majorEastAsia" w:hAnsiTheme="majorEastAsia" w:cs="宋体"/>
          <w:sz w:val="28"/>
          <w:szCs w:val="28"/>
        </w:rPr>
      </w:pPr>
    </w:p>
    <w:p w14:paraId="7239FEE9" w14:textId="2CA17F1A" w:rsidR="005F654A" w:rsidRPr="005F654A" w:rsidRDefault="005F654A" w:rsidP="005F654A">
      <w:pPr>
        <w:snapToGrid w:val="0"/>
        <w:spacing w:line="520" w:lineRule="exact"/>
        <w:ind w:right="840" w:firstLineChars="200" w:firstLine="560"/>
        <w:jc w:val="center"/>
        <w:rPr>
          <w:rFonts w:asciiTheme="majorEastAsia" w:eastAsiaTheme="majorEastAsia" w:hAnsiTheme="majorEastAsia" w:cs="宋体"/>
          <w:bCs/>
          <w:color w:val="000000" w:themeColor="text1"/>
          <w:sz w:val="28"/>
          <w:szCs w:val="28"/>
        </w:rPr>
      </w:pPr>
      <w:r>
        <w:rPr>
          <w:rFonts w:asciiTheme="majorEastAsia" w:eastAsiaTheme="majorEastAsia" w:hAnsiTheme="majorEastAsia" w:cs="宋体" w:hint="eastAsia"/>
          <w:bCs/>
          <w:color w:val="000000" w:themeColor="text1"/>
          <w:sz w:val="28"/>
          <w:szCs w:val="28"/>
        </w:rPr>
        <w:t xml:space="preserve">                </w:t>
      </w:r>
      <w:r w:rsidR="00284D11">
        <w:rPr>
          <w:rFonts w:asciiTheme="majorEastAsia" w:eastAsiaTheme="majorEastAsia" w:hAnsiTheme="majorEastAsia" w:cs="宋体"/>
          <w:bCs/>
          <w:color w:val="000000" w:themeColor="text1"/>
          <w:sz w:val="28"/>
          <w:szCs w:val="28"/>
        </w:rPr>
        <w:t xml:space="preserve">         </w:t>
      </w:r>
      <w:r w:rsidRPr="005F654A">
        <w:rPr>
          <w:rFonts w:asciiTheme="majorEastAsia" w:eastAsiaTheme="majorEastAsia" w:hAnsiTheme="majorEastAsia" w:cs="宋体" w:hint="eastAsia"/>
          <w:bCs/>
          <w:color w:val="000000" w:themeColor="text1"/>
          <w:sz w:val="28"/>
          <w:szCs w:val="28"/>
        </w:rPr>
        <w:t>咨询电话：8361 2776转8202</w:t>
      </w:r>
    </w:p>
    <w:p w14:paraId="35F52276" w14:textId="0B1B2D32" w:rsidR="005F654A" w:rsidRPr="0049753E" w:rsidRDefault="005F654A" w:rsidP="00284D11">
      <w:pPr>
        <w:snapToGrid w:val="0"/>
        <w:spacing w:line="520" w:lineRule="exact"/>
        <w:ind w:right="140" w:firstLineChars="200" w:firstLine="560"/>
        <w:jc w:val="right"/>
        <w:rPr>
          <w:rFonts w:asciiTheme="majorEastAsia" w:eastAsiaTheme="majorEastAsia" w:hAnsiTheme="majorEastAsia" w:cs="宋体"/>
          <w:bCs/>
          <w:color w:val="000000" w:themeColor="text1"/>
          <w:sz w:val="28"/>
          <w:szCs w:val="28"/>
        </w:rPr>
      </w:pPr>
      <w:r w:rsidRPr="005F654A">
        <w:rPr>
          <w:rFonts w:asciiTheme="majorEastAsia" w:eastAsiaTheme="majorEastAsia" w:hAnsiTheme="majorEastAsia" w:cs="宋体" w:hint="eastAsia"/>
          <w:bCs/>
          <w:color w:val="000000" w:themeColor="text1"/>
          <w:sz w:val="28"/>
          <w:szCs w:val="28"/>
        </w:rPr>
        <w:t>咨询时间：每</w:t>
      </w:r>
      <w:r w:rsidR="00284D11">
        <w:rPr>
          <w:rFonts w:asciiTheme="majorEastAsia" w:eastAsiaTheme="majorEastAsia" w:hAnsiTheme="majorEastAsia" w:cs="宋体" w:hint="eastAsia"/>
          <w:bCs/>
          <w:color w:val="000000" w:themeColor="text1"/>
          <w:sz w:val="28"/>
          <w:szCs w:val="28"/>
        </w:rPr>
        <w:t>天</w:t>
      </w:r>
      <w:r w:rsidRPr="005F654A">
        <w:rPr>
          <w:rFonts w:asciiTheme="majorEastAsia" w:eastAsiaTheme="majorEastAsia" w:hAnsiTheme="majorEastAsia" w:cs="宋体" w:hint="eastAsia"/>
          <w:bCs/>
          <w:color w:val="000000" w:themeColor="text1"/>
          <w:sz w:val="28"/>
          <w:szCs w:val="28"/>
        </w:rPr>
        <w:t>下午1</w:t>
      </w:r>
      <w:r w:rsidR="00284D11">
        <w:rPr>
          <w:rFonts w:asciiTheme="majorEastAsia" w:eastAsiaTheme="majorEastAsia" w:hAnsiTheme="majorEastAsia" w:cs="宋体"/>
          <w:bCs/>
          <w:color w:val="000000" w:themeColor="text1"/>
          <w:sz w:val="28"/>
          <w:szCs w:val="28"/>
        </w:rPr>
        <w:t>5</w:t>
      </w:r>
      <w:r w:rsidRPr="005F654A">
        <w:rPr>
          <w:rFonts w:asciiTheme="majorEastAsia" w:eastAsiaTheme="majorEastAsia" w:hAnsiTheme="majorEastAsia" w:cs="宋体" w:hint="eastAsia"/>
          <w:bCs/>
          <w:color w:val="000000" w:themeColor="text1"/>
          <w:sz w:val="28"/>
          <w:szCs w:val="28"/>
        </w:rPr>
        <w:t>:</w:t>
      </w:r>
      <w:r w:rsidR="00284D11">
        <w:rPr>
          <w:rFonts w:asciiTheme="majorEastAsia" w:eastAsiaTheme="majorEastAsia" w:hAnsiTheme="majorEastAsia" w:cs="宋体"/>
          <w:bCs/>
          <w:color w:val="000000" w:themeColor="text1"/>
          <w:sz w:val="28"/>
          <w:szCs w:val="28"/>
        </w:rPr>
        <w:t>0</w:t>
      </w:r>
      <w:r w:rsidRPr="005F654A">
        <w:rPr>
          <w:rFonts w:asciiTheme="majorEastAsia" w:eastAsiaTheme="majorEastAsia" w:hAnsiTheme="majorEastAsia" w:cs="宋体" w:hint="eastAsia"/>
          <w:bCs/>
          <w:color w:val="000000" w:themeColor="text1"/>
          <w:sz w:val="28"/>
          <w:szCs w:val="28"/>
        </w:rPr>
        <w:t>0-1</w:t>
      </w:r>
      <w:r w:rsidR="00284D11">
        <w:rPr>
          <w:rFonts w:asciiTheme="majorEastAsia" w:eastAsiaTheme="majorEastAsia" w:hAnsiTheme="majorEastAsia" w:cs="宋体"/>
          <w:bCs/>
          <w:color w:val="000000" w:themeColor="text1"/>
          <w:sz w:val="28"/>
          <w:szCs w:val="28"/>
        </w:rPr>
        <w:t>7</w:t>
      </w:r>
      <w:r w:rsidR="00284D11">
        <w:rPr>
          <w:rFonts w:asciiTheme="majorEastAsia" w:eastAsiaTheme="majorEastAsia" w:hAnsiTheme="majorEastAsia" w:cs="宋体" w:hint="eastAsia"/>
          <w:bCs/>
          <w:color w:val="000000" w:themeColor="text1"/>
          <w:sz w:val="28"/>
          <w:szCs w:val="28"/>
        </w:rPr>
        <w:t>:0</w:t>
      </w:r>
      <w:r w:rsidRPr="005F654A">
        <w:rPr>
          <w:rFonts w:asciiTheme="majorEastAsia" w:eastAsiaTheme="majorEastAsia" w:hAnsiTheme="majorEastAsia" w:cs="宋体" w:hint="eastAsia"/>
          <w:bCs/>
          <w:color w:val="000000" w:themeColor="text1"/>
          <w:sz w:val="28"/>
          <w:szCs w:val="28"/>
        </w:rPr>
        <w:t>0</w:t>
      </w:r>
    </w:p>
    <w:sectPr w:rsidR="005F654A" w:rsidRPr="004975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AFF87" w14:textId="77777777" w:rsidR="00303BED" w:rsidRDefault="00303BED" w:rsidP="00051354">
      <w:r>
        <w:separator/>
      </w:r>
    </w:p>
  </w:endnote>
  <w:endnote w:type="continuationSeparator" w:id="0">
    <w:p w14:paraId="2A550CB7" w14:textId="77777777" w:rsidR="00303BED" w:rsidRDefault="00303BED" w:rsidP="0005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D0689" w14:textId="77777777" w:rsidR="00303BED" w:rsidRDefault="00303BED" w:rsidP="00051354">
      <w:r>
        <w:separator/>
      </w:r>
    </w:p>
  </w:footnote>
  <w:footnote w:type="continuationSeparator" w:id="0">
    <w:p w14:paraId="6A458197" w14:textId="77777777" w:rsidR="00303BED" w:rsidRDefault="00303BED" w:rsidP="000513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21C"/>
    <w:rsid w:val="00045F76"/>
    <w:rsid w:val="00051354"/>
    <w:rsid w:val="000F0094"/>
    <w:rsid w:val="000F2229"/>
    <w:rsid w:val="00216FB9"/>
    <w:rsid w:val="002475DF"/>
    <w:rsid w:val="00284D11"/>
    <w:rsid w:val="002B7F20"/>
    <w:rsid w:val="00303BED"/>
    <w:rsid w:val="003D304F"/>
    <w:rsid w:val="0046626E"/>
    <w:rsid w:val="0049753E"/>
    <w:rsid w:val="004C2768"/>
    <w:rsid w:val="00515F29"/>
    <w:rsid w:val="005F654A"/>
    <w:rsid w:val="00967066"/>
    <w:rsid w:val="009B521C"/>
    <w:rsid w:val="009C02AD"/>
    <w:rsid w:val="00A231A2"/>
    <w:rsid w:val="00A90B34"/>
    <w:rsid w:val="00A93A7A"/>
    <w:rsid w:val="00B25183"/>
    <w:rsid w:val="00C0023B"/>
    <w:rsid w:val="00C87243"/>
    <w:rsid w:val="00C929CE"/>
    <w:rsid w:val="00D32315"/>
    <w:rsid w:val="00DE287D"/>
    <w:rsid w:val="00E422D8"/>
    <w:rsid w:val="00EE217A"/>
    <w:rsid w:val="00F82F8E"/>
    <w:rsid w:val="00FC5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2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9B521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9B521C"/>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B521C"/>
    <w:rPr>
      <w:rFonts w:ascii="宋体" w:eastAsia="宋体" w:hAnsi="宋体" w:cs="Times New Roman"/>
      <w:b/>
      <w:kern w:val="0"/>
      <w:sz w:val="27"/>
      <w:szCs w:val="27"/>
    </w:rPr>
  </w:style>
  <w:style w:type="character" w:customStyle="1" w:styleId="2Char">
    <w:name w:val="标题 2 Char"/>
    <w:basedOn w:val="a0"/>
    <w:link w:val="2"/>
    <w:uiPriority w:val="9"/>
    <w:semiHidden/>
    <w:rsid w:val="009B521C"/>
    <w:rPr>
      <w:rFonts w:asciiTheme="majorHAnsi" w:eastAsiaTheme="majorEastAsia" w:hAnsiTheme="majorHAnsi" w:cstheme="majorBidi"/>
      <w:b/>
      <w:bCs/>
      <w:sz w:val="32"/>
      <w:szCs w:val="32"/>
    </w:rPr>
  </w:style>
  <w:style w:type="character" w:styleId="a3">
    <w:name w:val="Strong"/>
    <w:basedOn w:val="a0"/>
    <w:uiPriority w:val="22"/>
    <w:qFormat/>
    <w:rsid w:val="009B521C"/>
    <w:rPr>
      <w:b/>
      <w:bCs/>
    </w:rPr>
  </w:style>
  <w:style w:type="paragraph" w:styleId="a4">
    <w:name w:val="header"/>
    <w:basedOn w:val="a"/>
    <w:link w:val="Char"/>
    <w:uiPriority w:val="99"/>
    <w:unhideWhenUsed/>
    <w:rsid w:val="000513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51354"/>
    <w:rPr>
      <w:sz w:val="18"/>
      <w:szCs w:val="18"/>
    </w:rPr>
  </w:style>
  <w:style w:type="paragraph" w:styleId="a5">
    <w:name w:val="footer"/>
    <w:basedOn w:val="a"/>
    <w:link w:val="Char0"/>
    <w:uiPriority w:val="99"/>
    <w:unhideWhenUsed/>
    <w:rsid w:val="00051354"/>
    <w:pPr>
      <w:tabs>
        <w:tab w:val="center" w:pos="4153"/>
        <w:tab w:val="right" w:pos="8306"/>
      </w:tabs>
      <w:snapToGrid w:val="0"/>
      <w:jc w:val="left"/>
    </w:pPr>
    <w:rPr>
      <w:sz w:val="18"/>
      <w:szCs w:val="18"/>
    </w:rPr>
  </w:style>
  <w:style w:type="character" w:customStyle="1" w:styleId="Char0">
    <w:name w:val="页脚 Char"/>
    <w:basedOn w:val="a0"/>
    <w:link w:val="a5"/>
    <w:uiPriority w:val="99"/>
    <w:rsid w:val="0005135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9B521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9B521C"/>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B521C"/>
    <w:rPr>
      <w:rFonts w:ascii="宋体" w:eastAsia="宋体" w:hAnsi="宋体" w:cs="Times New Roman"/>
      <w:b/>
      <w:kern w:val="0"/>
      <w:sz w:val="27"/>
      <w:szCs w:val="27"/>
    </w:rPr>
  </w:style>
  <w:style w:type="character" w:customStyle="1" w:styleId="2Char">
    <w:name w:val="标题 2 Char"/>
    <w:basedOn w:val="a0"/>
    <w:link w:val="2"/>
    <w:uiPriority w:val="9"/>
    <w:semiHidden/>
    <w:rsid w:val="009B521C"/>
    <w:rPr>
      <w:rFonts w:asciiTheme="majorHAnsi" w:eastAsiaTheme="majorEastAsia" w:hAnsiTheme="majorHAnsi" w:cstheme="majorBidi"/>
      <w:b/>
      <w:bCs/>
      <w:sz w:val="32"/>
      <w:szCs w:val="32"/>
    </w:rPr>
  </w:style>
  <w:style w:type="character" w:styleId="a3">
    <w:name w:val="Strong"/>
    <w:basedOn w:val="a0"/>
    <w:uiPriority w:val="22"/>
    <w:qFormat/>
    <w:rsid w:val="009B521C"/>
    <w:rPr>
      <w:b/>
      <w:bCs/>
    </w:rPr>
  </w:style>
  <w:style w:type="paragraph" w:styleId="a4">
    <w:name w:val="header"/>
    <w:basedOn w:val="a"/>
    <w:link w:val="Char"/>
    <w:uiPriority w:val="99"/>
    <w:unhideWhenUsed/>
    <w:rsid w:val="000513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51354"/>
    <w:rPr>
      <w:sz w:val="18"/>
      <w:szCs w:val="18"/>
    </w:rPr>
  </w:style>
  <w:style w:type="paragraph" w:styleId="a5">
    <w:name w:val="footer"/>
    <w:basedOn w:val="a"/>
    <w:link w:val="Char0"/>
    <w:uiPriority w:val="99"/>
    <w:unhideWhenUsed/>
    <w:rsid w:val="00051354"/>
    <w:pPr>
      <w:tabs>
        <w:tab w:val="center" w:pos="4153"/>
        <w:tab w:val="right" w:pos="8306"/>
      </w:tabs>
      <w:snapToGrid w:val="0"/>
      <w:jc w:val="left"/>
    </w:pPr>
    <w:rPr>
      <w:sz w:val="18"/>
      <w:szCs w:val="18"/>
    </w:rPr>
  </w:style>
  <w:style w:type="character" w:customStyle="1" w:styleId="Char0">
    <w:name w:val="页脚 Char"/>
    <w:basedOn w:val="a0"/>
    <w:link w:val="a5"/>
    <w:uiPriority w:val="99"/>
    <w:rsid w:val="000513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93</Words>
  <Characters>534</Characters>
  <Application>Microsoft Office Word</Application>
  <DocSecurity>0</DocSecurity>
  <Lines>4</Lines>
  <Paragraphs>1</Paragraphs>
  <ScaleCrop>false</ScaleCrop>
  <Company/>
  <LinksUpToDate>false</LinksUpToDate>
  <CharactersWithSpaces>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崔玉春</cp:lastModifiedBy>
  <cp:revision>3</cp:revision>
  <cp:lastPrinted>2022-03-16T06:25:00Z</cp:lastPrinted>
  <dcterms:created xsi:type="dcterms:W3CDTF">2022-03-16T06:24:00Z</dcterms:created>
  <dcterms:modified xsi:type="dcterms:W3CDTF">2022-03-16T06:45:00Z</dcterms:modified>
</cp:coreProperties>
</file>